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C8" w:rsidRPr="00F958C8" w:rsidRDefault="00F958C8" w:rsidP="00F958C8">
      <w:pPr>
        <w:pStyle w:val="NormaleWeb"/>
        <w:spacing w:before="0" w:beforeAutospacing="0" w:after="0" w:afterAutospacing="0"/>
        <w:jc w:val="both"/>
        <w:rPr>
          <w:rFonts w:asciiTheme="majorHAnsi" w:hAnsiTheme="majorHAnsi" w:cstheme="majorHAnsi"/>
          <w:b/>
          <w:color w:val="FF0000"/>
        </w:rPr>
      </w:pPr>
      <w:r>
        <w:rPr>
          <w:rFonts w:asciiTheme="majorHAnsi" w:hAnsiTheme="majorHAnsi" w:cstheme="majorHAnsi"/>
          <w:b/>
          <w:color w:val="FF0000"/>
        </w:rPr>
        <w:t xml:space="preserve">Omelia </w:t>
      </w:r>
      <w:bookmarkStart w:id="0" w:name="_GoBack"/>
      <w:bookmarkEnd w:id="0"/>
      <w:r w:rsidRPr="00F958C8">
        <w:rPr>
          <w:rFonts w:asciiTheme="majorHAnsi" w:hAnsiTheme="majorHAnsi" w:cstheme="majorHAnsi"/>
          <w:b/>
          <w:color w:val="FF0000"/>
        </w:rPr>
        <w:t xml:space="preserve">Papa Francesco sulla celebrazione eucaristica       17 aprile </w:t>
      </w:r>
      <w:proofErr w:type="gramStart"/>
      <w:r w:rsidRPr="00F958C8">
        <w:rPr>
          <w:rFonts w:asciiTheme="majorHAnsi" w:hAnsiTheme="majorHAnsi" w:cstheme="majorHAnsi"/>
          <w:b/>
          <w:color w:val="FF0000"/>
        </w:rPr>
        <w:t>2020  in</w:t>
      </w:r>
      <w:proofErr w:type="gramEnd"/>
      <w:r w:rsidRPr="00F958C8">
        <w:rPr>
          <w:rFonts w:asciiTheme="majorHAnsi" w:hAnsiTheme="majorHAnsi" w:cstheme="majorHAnsi"/>
          <w:b/>
          <w:color w:val="FF0000"/>
        </w:rPr>
        <w:t xml:space="preserve"> Santa Marta</w:t>
      </w:r>
    </w:p>
    <w:p w:rsidR="00F958C8" w:rsidRPr="00F958C8" w:rsidRDefault="00F958C8" w:rsidP="00F958C8">
      <w:pPr>
        <w:pStyle w:val="NormaleWeb"/>
        <w:spacing w:before="0" w:beforeAutospacing="0" w:after="0" w:afterAutospacing="0"/>
        <w:jc w:val="both"/>
        <w:rPr>
          <w:rFonts w:asciiTheme="majorHAnsi" w:hAnsiTheme="majorHAnsi" w:cstheme="majorHAnsi"/>
          <w:b/>
          <w:color w:val="373737"/>
          <w:sz w:val="22"/>
          <w:szCs w:val="22"/>
        </w:rPr>
      </w:pPr>
    </w:p>
    <w:p w:rsidR="00F958C8" w:rsidRPr="00F958C8" w:rsidRDefault="00F958C8" w:rsidP="00F958C8">
      <w:pPr>
        <w:pStyle w:val="NormaleWeb"/>
        <w:spacing w:before="0" w:beforeAutospacing="0" w:after="0" w:afterAutospacing="0"/>
        <w:jc w:val="both"/>
        <w:rPr>
          <w:rFonts w:asciiTheme="minorHAnsi" w:hAnsiTheme="minorHAnsi" w:cstheme="minorHAnsi"/>
          <w:color w:val="373737"/>
          <w:sz w:val="22"/>
          <w:szCs w:val="22"/>
        </w:rPr>
      </w:pPr>
      <w:r w:rsidRPr="00F958C8">
        <w:rPr>
          <w:rFonts w:asciiTheme="minorHAnsi" w:hAnsiTheme="minorHAnsi" w:cstheme="minorHAnsi"/>
          <w:iCs/>
          <w:color w:val="373737"/>
          <w:sz w:val="22"/>
          <w:szCs w:val="22"/>
        </w:rPr>
        <w:t>I discepoli erano pescatori: Gesù li aveva chiamati proprio nel lavoro. Andrea e Pietro stavano lavorando con le reti. Lasciarono le reti e seguirono Gesù (</w:t>
      </w:r>
      <w:proofErr w:type="spellStart"/>
      <w:r w:rsidRPr="00F958C8">
        <w:rPr>
          <w:rFonts w:asciiTheme="minorHAnsi" w:hAnsiTheme="minorHAnsi" w:cstheme="minorHAnsi"/>
          <w:iCs/>
          <w:color w:val="373737"/>
          <w:sz w:val="22"/>
          <w:szCs w:val="22"/>
        </w:rPr>
        <w:t>cfr</w:t>
      </w:r>
      <w:proofErr w:type="spellEnd"/>
      <w:r w:rsidRPr="00F958C8">
        <w:rPr>
          <w:rFonts w:asciiTheme="minorHAnsi" w:hAnsiTheme="minorHAnsi" w:cstheme="minorHAnsi"/>
          <w:iCs/>
          <w:color w:val="373737"/>
          <w:sz w:val="22"/>
          <w:szCs w:val="22"/>
        </w:rPr>
        <w:t xml:space="preserve"> Mt 4,18-20). Giovanni e Giacomo, lo stesso: lasciarono il padre e i ragazzi che lavoravano con loro e seguirono Gesù (</w:t>
      </w:r>
      <w:proofErr w:type="spellStart"/>
      <w:r w:rsidRPr="00F958C8">
        <w:rPr>
          <w:rFonts w:asciiTheme="minorHAnsi" w:hAnsiTheme="minorHAnsi" w:cstheme="minorHAnsi"/>
          <w:iCs/>
          <w:color w:val="373737"/>
          <w:sz w:val="22"/>
          <w:szCs w:val="22"/>
        </w:rPr>
        <w:t>cfr</w:t>
      </w:r>
      <w:proofErr w:type="spellEnd"/>
      <w:r w:rsidRPr="00F958C8">
        <w:rPr>
          <w:rFonts w:asciiTheme="minorHAnsi" w:hAnsiTheme="minorHAnsi" w:cstheme="minorHAnsi"/>
          <w:iCs/>
          <w:color w:val="373737"/>
          <w:sz w:val="22"/>
          <w:szCs w:val="22"/>
        </w:rPr>
        <w:t xml:space="preserve"> Mt 4,21-22). La chiamata è stata proprio nel loro mestiere di pescatori. E questo passo del Vangelo di oggi, questo miracolo, della pesca miracolosa ci fa pensare ad altra pesca miracolosa, quella che racconta Luca (</w:t>
      </w:r>
      <w:proofErr w:type="spellStart"/>
      <w:r w:rsidRPr="00F958C8">
        <w:rPr>
          <w:rFonts w:asciiTheme="minorHAnsi" w:hAnsiTheme="minorHAnsi" w:cstheme="minorHAnsi"/>
          <w:iCs/>
          <w:color w:val="373737"/>
          <w:sz w:val="22"/>
          <w:szCs w:val="22"/>
        </w:rPr>
        <w:t>cfr</w:t>
      </w:r>
      <w:proofErr w:type="spellEnd"/>
      <w:r w:rsidRPr="00F958C8">
        <w:rPr>
          <w:rFonts w:asciiTheme="minorHAnsi" w:hAnsiTheme="minorHAnsi" w:cstheme="minorHAnsi"/>
          <w:iCs/>
          <w:color w:val="373737"/>
          <w:sz w:val="22"/>
          <w:szCs w:val="22"/>
        </w:rPr>
        <w:t xml:space="preserve"> Lc 5,1-11) anche lì è successo lo stesso. Hanno avuto una pesca, quando loro pensavano di non averne. Dopo la predica, Gesù ha detto: “Prendete il largo” – “Ma abbiamo lavorato tutta la notte e non abbiamo preso nulla!” – “Andate”. “Fidandosi della sua parola – disse Pietro – getterò le reti”. Lì era tanta la quantità – dice il Vangelo – che “furono presi da stupore” (</w:t>
      </w:r>
      <w:proofErr w:type="spellStart"/>
      <w:r w:rsidRPr="00F958C8">
        <w:rPr>
          <w:rFonts w:asciiTheme="minorHAnsi" w:hAnsiTheme="minorHAnsi" w:cstheme="minorHAnsi"/>
          <w:iCs/>
          <w:color w:val="373737"/>
          <w:sz w:val="22"/>
          <w:szCs w:val="22"/>
        </w:rPr>
        <w:t>cfr</w:t>
      </w:r>
      <w:proofErr w:type="spellEnd"/>
      <w:r w:rsidRPr="00F958C8">
        <w:rPr>
          <w:rFonts w:asciiTheme="minorHAnsi" w:hAnsiTheme="minorHAnsi" w:cstheme="minorHAnsi"/>
          <w:iCs/>
          <w:color w:val="373737"/>
          <w:sz w:val="22"/>
          <w:szCs w:val="22"/>
        </w:rPr>
        <w:t xml:space="preserve"> Lc 5,9), da quel miracolo. Oggi, in quest’altra pesca non si parla di stupore. Si vede una certa naturalità, si vede che c’è stato un progresso, un cammino andato nella conoscenza del Signore, nell’intimità con il Signore; io dirò la parola giusta: nella familiarità con il Signore. Quando Giovanni vide questo, disse a Pietro: “Ma è il Signore!”, e Pietro si strinse le vesti, si gettò in acqua per andare dal Signore (</w:t>
      </w:r>
      <w:proofErr w:type="spellStart"/>
      <w:r w:rsidRPr="00F958C8">
        <w:rPr>
          <w:rFonts w:asciiTheme="minorHAnsi" w:hAnsiTheme="minorHAnsi" w:cstheme="minorHAnsi"/>
          <w:iCs/>
          <w:color w:val="373737"/>
          <w:sz w:val="22"/>
          <w:szCs w:val="22"/>
        </w:rPr>
        <w:t>cfr</w:t>
      </w:r>
      <w:proofErr w:type="spellEnd"/>
      <w:r w:rsidRPr="00F958C8">
        <w:rPr>
          <w:rFonts w:asciiTheme="minorHAnsi" w:hAnsiTheme="minorHAnsi" w:cstheme="minorHAnsi"/>
          <w:iCs/>
          <w:color w:val="373737"/>
          <w:sz w:val="22"/>
          <w:szCs w:val="22"/>
        </w:rPr>
        <w:t xml:space="preserve"> </w:t>
      </w:r>
      <w:proofErr w:type="spellStart"/>
      <w:r w:rsidRPr="00F958C8">
        <w:rPr>
          <w:rFonts w:asciiTheme="minorHAnsi" w:hAnsiTheme="minorHAnsi" w:cstheme="minorHAnsi"/>
          <w:iCs/>
          <w:color w:val="373737"/>
          <w:sz w:val="22"/>
          <w:szCs w:val="22"/>
        </w:rPr>
        <w:t>Gv</w:t>
      </w:r>
      <w:proofErr w:type="spellEnd"/>
      <w:r w:rsidRPr="00F958C8">
        <w:rPr>
          <w:rFonts w:asciiTheme="minorHAnsi" w:hAnsiTheme="minorHAnsi" w:cstheme="minorHAnsi"/>
          <w:iCs/>
          <w:color w:val="373737"/>
          <w:sz w:val="22"/>
          <w:szCs w:val="22"/>
        </w:rPr>
        <w:t xml:space="preserve"> 21,7). La prima volta, si è inginocchiato davanti a Lui: “Allontanati da me, Signore, che sono un peccatore” (</w:t>
      </w:r>
      <w:proofErr w:type="spellStart"/>
      <w:r w:rsidRPr="00F958C8">
        <w:rPr>
          <w:rFonts w:asciiTheme="minorHAnsi" w:hAnsiTheme="minorHAnsi" w:cstheme="minorHAnsi"/>
          <w:iCs/>
          <w:color w:val="373737"/>
          <w:sz w:val="22"/>
          <w:szCs w:val="22"/>
        </w:rPr>
        <w:t>cfr</w:t>
      </w:r>
      <w:proofErr w:type="spellEnd"/>
      <w:r w:rsidRPr="00F958C8">
        <w:rPr>
          <w:rFonts w:asciiTheme="minorHAnsi" w:hAnsiTheme="minorHAnsi" w:cstheme="minorHAnsi"/>
          <w:iCs/>
          <w:color w:val="373737"/>
          <w:sz w:val="22"/>
          <w:szCs w:val="22"/>
        </w:rPr>
        <w:t xml:space="preserve"> Lc 5,8). Questa volta non dice nulla, è più naturale. Nessuno domandava: “Chi sei?”. Sapevano che era il Signore, era naturale, l’incontro con il Signore. La familiarità degli apostoli con il Signore era cresciuta.</w:t>
      </w:r>
    </w:p>
    <w:p w:rsidR="00F958C8" w:rsidRPr="00F958C8" w:rsidRDefault="00F958C8" w:rsidP="00F958C8">
      <w:pPr>
        <w:pStyle w:val="NormaleWeb"/>
        <w:spacing w:before="0" w:beforeAutospacing="0" w:after="0" w:afterAutospacing="0"/>
        <w:jc w:val="both"/>
        <w:rPr>
          <w:rFonts w:asciiTheme="minorHAnsi" w:hAnsiTheme="minorHAnsi" w:cstheme="minorHAnsi"/>
          <w:color w:val="373737"/>
          <w:sz w:val="22"/>
          <w:szCs w:val="22"/>
        </w:rPr>
      </w:pPr>
      <w:r w:rsidRPr="00F958C8">
        <w:rPr>
          <w:rFonts w:asciiTheme="minorHAnsi" w:hAnsiTheme="minorHAnsi" w:cstheme="minorHAnsi"/>
          <w:iCs/>
          <w:color w:val="373737"/>
          <w:sz w:val="22"/>
          <w:szCs w:val="22"/>
        </w:rPr>
        <w:t>Anche noi cristiani, nel nostro cammino di vita siamo in questo stato di camminare, di progredire nella familiarità con il Signore. Il Signore, potrei dire, è un po’ “alla mano”, ma “alla mano” perché cammina con noi, conosciamo che è Lui. Nessuno gli domandò, qui, “chi sei?”: sapevano che era il Signore. Una familiarità quotidiana con il Signore, è quella del cristiano. E sicuramente, hanno fatto la colazione insieme, con il pesce e il pane, sicuramente hanno parlato di tante cose con naturalità.</w:t>
      </w:r>
    </w:p>
    <w:p w:rsidR="00F958C8" w:rsidRPr="00F958C8" w:rsidRDefault="00F958C8" w:rsidP="00F958C8">
      <w:pPr>
        <w:pStyle w:val="NormaleWeb"/>
        <w:spacing w:before="0" w:beforeAutospacing="0" w:after="0" w:afterAutospacing="0"/>
        <w:jc w:val="both"/>
        <w:rPr>
          <w:rFonts w:asciiTheme="minorHAnsi" w:hAnsiTheme="minorHAnsi" w:cstheme="minorHAnsi"/>
          <w:color w:val="373737"/>
          <w:sz w:val="22"/>
          <w:szCs w:val="22"/>
        </w:rPr>
      </w:pPr>
      <w:r w:rsidRPr="00F958C8">
        <w:rPr>
          <w:rFonts w:asciiTheme="minorHAnsi" w:hAnsiTheme="minorHAnsi" w:cstheme="minorHAnsi"/>
          <w:iCs/>
          <w:color w:val="373737"/>
          <w:sz w:val="22"/>
          <w:szCs w:val="22"/>
        </w:rPr>
        <w:t>Questa familiarità con il Signore, dei cristiani, è sempre comunitaria. Sì, è intima, è personale ma in comunità. Una familiarità senza comunità, una familiarità senza il Pane, una familiarità senza la Chiesa, senza il popolo, senza i sacramenti è pericolosa. Può diventare una familiarità – diciamo – gnostica, una familiarità per me soltanto, staccata dal popolo di Dio. La familiarità degli apostoli con il Signore sempre era comunitaria, sempre era a tavola, segno della comunità. Sempre era con il Sacramento, con il Pane.</w:t>
      </w:r>
    </w:p>
    <w:p w:rsidR="00F958C8" w:rsidRPr="00F958C8" w:rsidRDefault="00F958C8" w:rsidP="00F958C8">
      <w:pPr>
        <w:pStyle w:val="NormaleWeb"/>
        <w:spacing w:before="0" w:beforeAutospacing="0" w:after="0" w:afterAutospacing="0"/>
        <w:jc w:val="both"/>
        <w:rPr>
          <w:rFonts w:asciiTheme="minorHAnsi" w:hAnsiTheme="minorHAnsi" w:cstheme="minorHAnsi"/>
          <w:color w:val="373737"/>
          <w:sz w:val="22"/>
          <w:szCs w:val="22"/>
        </w:rPr>
      </w:pPr>
      <w:r w:rsidRPr="00F958C8">
        <w:rPr>
          <w:rFonts w:asciiTheme="minorHAnsi" w:hAnsiTheme="minorHAnsi" w:cstheme="minorHAnsi"/>
          <w:iCs/>
          <w:color w:val="373737"/>
          <w:sz w:val="22"/>
          <w:szCs w:val="22"/>
        </w:rPr>
        <w:t>Dico questo perché qualcuno mi ha fatto riflettere sul pericolo che questo momento che stiamo vivendo, questa pandemia che ha fatto che tutti ci comunicassimo anche religiosamente attraverso i media, attraverso i mezzi di comunicazione, anche questa Messa, siamo tutti comunicanti, ma non insieme, spiritualmente insieme. Il popolo è piccolo. C’è un grande popolo: stiamo insieme, ma non insieme. Anche il Sacramento: oggi ce l’avete, l’Eucaristia, ma la gente che è collegata con noi, soltanto la comunione spirituale. E questa non è la Chiesa: questa è la Chiesa di una situazione difficile, che il Signore permette, ma l’ideale della Chiesa è sempre con il popolo e con i sacramenti. Sempre.</w:t>
      </w:r>
    </w:p>
    <w:p w:rsidR="00F958C8" w:rsidRPr="00F958C8" w:rsidRDefault="00F958C8" w:rsidP="00F958C8">
      <w:pPr>
        <w:pStyle w:val="NormaleWeb"/>
        <w:spacing w:before="0" w:beforeAutospacing="0" w:after="0" w:afterAutospacing="0"/>
        <w:jc w:val="both"/>
        <w:rPr>
          <w:rFonts w:asciiTheme="minorHAnsi" w:hAnsiTheme="minorHAnsi" w:cstheme="minorHAnsi"/>
          <w:color w:val="373737"/>
          <w:sz w:val="22"/>
          <w:szCs w:val="22"/>
        </w:rPr>
      </w:pPr>
      <w:r w:rsidRPr="00F958C8">
        <w:rPr>
          <w:rFonts w:asciiTheme="minorHAnsi" w:hAnsiTheme="minorHAnsi" w:cstheme="minorHAnsi"/>
          <w:iCs/>
          <w:color w:val="373737"/>
          <w:sz w:val="22"/>
          <w:szCs w:val="22"/>
        </w:rPr>
        <w:t xml:space="preserve">Prima della Pasqua, quando è uscita la notizia che io avrei celebrato la Pasqua in San Pietro vuota, mi scrisse un vescovo – un bravo vescovo: bravo – e mi ha rimproverato. “Ma come mai, è così grande San Pietro, perché non mette 30 persone almeno, perché si veda gente? Non ci sarà pericolo …”. Io pensai: “Ma, questo che ha nella testa, per dirmi questo?”. Io non capii, nel momento. Ma siccome è un bravo vescovo, molto vicino al popolo, qualcosa vorrà dirmi. Quando lo troverò, gli domanderò. Poi ho capito. Lui mi diceva: “Stia attento a non </w:t>
      </w:r>
      <w:proofErr w:type="spellStart"/>
      <w:r w:rsidRPr="00F958C8">
        <w:rPr>
          <w:rFonts w:asciiTheme="minorHAnsi" w:hAnsiTheme="minorHAnsi" w:cstheme="minorHAnsi"/>
          <w:iCs/>
          <w:color w:val="373737"/>
          <w:sz w:val="22"/>
          <w:szCs w:val="22"/>
        </w:rPr>
        <w:t>viralizzare</w:t>
      </w:r>
      <w:proofErr w:type="spellEnd"/>
      <w:r w:rsidRPr="00F958C8">
        <w:rPr>
          <w:rFonts w:asciiTheme="minorHAnsi" w:hAnsiTheme="minorHAnsi" w:cstheme="minorHAnsi"/>
          <w:iCs/>
          <w:color w:val="373737"/>
          <w:sz w:val="22"/>
          <w:szCs w:val="22"/>
        </w:rPr>
        <w:t xml:space="preserve"> la Chiesa, a non </w:t>
      </w:r>
      <w:proofErr w:type="spellStart"/>
      <w:r w:rsidRPr="00F958C8">
        <w:rPr>
          <w:rFonts w:asciiTheme="minorHAnsi" w:hAnsiTheme="minorHAnsi" w:cstheme="minorHAnsi"/>
          <w:iCs/>
          <w:color w:val="373737"/>
          <w:sz w:val="22"/>
          <w:szCs w:val="22"/>
        </w:rPr>
        <w:t>viralizzare</w:t>
      </w:r>
      <w:proofErr w:type="spellEnd"/>
      <w:r w:rsidRPr="00F958C8">
        <w:rPr>
          <w:rFonts w:asciiTheme="minorHAnsi" w:hAnsiTheme="minorHAnsi" w:cstheme="minorHAnsi"/>
          <w:iCs/>
          <w:color w:val="373737"/>
          <w:sz w:val="22"/>
          <w:szCs w:val="22"/>
        </w:rPr>
        <w:t xml:space="preserve"> i sacramenti, a non </w:t>
      </w:r>
      <w:proofErr w:type="spellStart"/>
      <w:r w:rsidRPr="00F958C8">
        <w:rPr>
          <w:rFonts w:asciiTheme="minorHAnsi" w:hAnsiTheme="minorHAnsi" w:cstheme="minorHAnsi"/>
          <w:iCs/>
          <w:color w:val="373737"/>
          <w:sz w:val="22"/>
          <w:szCs w:val="22"/>
        </w:rPr>
        <w:t>viralizzare</w:t>
      </w:r>
      <w:proofErr w:type="spellEnd"/>
      <w:r w:rsidRPr="00F958C8">
        <w:rPr>
          <w:rFonts w:asciiTheme="minorHAnsi" w:hAnsiTheme="minorHAnsi" w:cstheme="minorHAnsi"/>
          <w:iCs/>
          <w:color w:val="373737"/>
          <w:sz w:val="22"/>
          <w:szCs w:val="22"/>
        </w:rPr>
        <w:t xml:space="preserve"> il popolo di Dio. La Chiesa, i sacramenti, il popolo di Dio sono concreti. È vero che in questo momento dobbiamo fare questa familiarità con il Signore in questo modo, ma per uscire dal tunnel, non per rimanerci. E questa è la familiarità degli apostoli: non gnostica, non </w:t>
      </w:r>
      <w:proofErr w:type="spellStart"/>
      <w:r w:rsidRPr="00F958C8">
        <w:rPr>
          <w:rFonts w:asciiTheme="minorHAnsi" w:hAnsiTheme="minorHAnsi" w:cstheme="minorHAnsi"/>
          <w:iCs/>
          <w:color w:val="373737"/>
          <w:sz w:val="22"/>
          <w:szCs w:val="22"/>
        </w:rPr>
        <w:t>viralizzata</w:t>
      </w:r>
      <w:proofErr w:type="spellEnd"/>
      <w:r w:rsidRPr="00F958C8">
        <w:rPr>
          <w:rFonts w:asciiTheme="minorHAnsi" w:hAnsiTheme="minorHAnsi" w:cstheme="minorHAnsi"/>
          <w:iCs/>
          <w:color w:val="373737"/>
          <w:sz w:val="22"/>
          <w:szCs w:val="22"/>
        </w:rPr>
        <w:t xml:space="preserve">, non egoistica per ognuno di loro, ma una familiarità concreta, nel popolo. La familiarità con il Signore nella vita quotidiana, la familiarità con il Signore nei sacramenti, in mezzo al popolo di Dio. Loro hanno fatto un cammino di maturità nella familiarità con il Signore: impariamo noi a farlo, pure. Dal primo momento, questi hanno capito che quella familiarità era diversa da </w:t>
      </w:r>
      <w:proofErr w:type="spellStart"/>
      <w:r w:rsidRPr="00F958C8">
        <w:rPr>
          <w:rFonts w:asciiTheme="minorHAnsi" w:hAnsiTheme="minorHAnsi" w:cstheme="minorHAnsi"/>
          <w:iCs/>
          <w:color w:val="373737"/>
          <w:sz w:val="22"/>
          <w:szCs w:val="22"/>
        </w:rPr>
        <w:t>quello</w:t>
      </w:r>
      <w:proofErr w:type="spellEnd"/>
      <w:r w:rsidRPr="00F958C8">
        <w:rPr>
          <w:rFonts w:asciiTheme="minorHAnsi" w:hAnsiTheme="minorHAnsi" w:cstheme="minorHAnsi"/>
          <w:iCs/>
          <w:color w:val="373737"/>
          <w:sz w:val="22"/>
          <w:szCs w:val="22"/>
        </w:rPr>
        <w:t xml:space="preserve"> che immaginavano, e sono arrivati a questo. Sapevano che era il Signore, condividevano tutto: la comunità, i sacramenti, il Signore, la pace, la festa.</w:t>
      </w:r>
    </w:p>
    <w:p w:rsidR="00F958C8" w:rsidRPr="00F958C8" w:rsidRDefault="00F958C8" w:rsidP="00F958C8">
      <w:pPr>
        <w:pStyle w:val="NormaleWeb"/>
        <w:spacing w:before="0" w:beforeAutospacing="0" w:after="0" w:afterAutospacing="0"/>
        <w:jc w:val="both"/>
        <w:rPr>
          <w:rFonts w:asciiTheme="minorHAnsi" w:hAnsiTheme="minorHAnsi" w:cstheme="minorHAnsi"/>
          <w:color w:val="373737"/>
          <w:sz w:val="22"/>
          <w:szCs w:val="22"/>
        </w:rPr>
      </w:pPr>
      <w:r w:rsidRPr="00F958C8">
        <w:rPr>
          <w:rFonts w:asciiTheme="minorHAnsi" w:hAnsiTheme="minorHAnsi" w:cstheme="minorHAnsi"/>
          <w:iCs/>
          <w:color w:val="373737"/>
          <w:sz w:val="22"/>
          <w:szCs w:val="22"/>
        </w:rPr>
        <w:t>Che il Signore ci insegni questa intimità con Lui, questa familiarità con Lui ma nella Chiesa, con i sacramenti, con il santo popolo fedele di Dio.</w:t>
      </w:r>
    </w:p>
    <w:p w:rsidR="00F958C8" w:rsidRPr="00F958C8" w:rsidRDefault="00F958C8" w:rsidP="00F958C8">
      <w:pPr>
        <w:pStyle w:val="NormaleWeb"/>
        <w:spacing w:before="0" w:beforeAutospacing="0" w:after="0" w:afterAutospacing="0"/>
        <w:jc w:val="both"/>
        <w:rPr>
          <w:rFonts w:asciiTheme="minorHAnsi" w:hAnsiTheme="minorHAnsi" w:cstheme="minorHAnsi"/>
          <w:color w:val="373737"/>
          <w:sz w:val="22"/>
          <w:szCs w:val="22"/>
        </w:rPr>
      </w:pPr>
    </w:p>
    <w:p w:rsidR="00856C7C" w:rsidRPr="00F958C8" w:rsidRDefault="00856C7C" w:rsidP="00F958C8">
      <w:pPr>
        <w:jc w:val="both"/>
        <w:rPr>
          <w:rFonts w:cstheme="minorHAnsi"/>
        </w:rPr>
      </w:pPr>
    </w:p>
    <w:sectPr w:rsidR="00856C7C" w:rsidRPr="00F958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C8"/>
    <w:rsid w:val="00856C7C"/>
    <w:rsid w:val="00F958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A99CF-46AA-48C8-B352-EFA18D00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958C8"/>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0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753</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1</cp:revision>
  <dcterms:created xsi:type="dcterms:W3CDTF">2020-04-18T12:20:00Z</dcterms:created>
  <dcterms:modified xsi:type="dcterms:W3CDTF">2020-04-18T12:22:00Z</dcterms:modified>
</cp:coreProperties>
</file>